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C35" w:rsidRDefault="00C45AA4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-736600</wp:posOffset>
            </wp:positionH>
            <wp:positionV relativeFrom="paragraph">
              <wp:posOffset>-1080135</wp:posOffset>
            </wp:positionV>
            <wp:extent cx="10697210" cy="7611745"/>
            <wp:effectExtent l="19050" t="0" r="8890" b="0"/>
            <wp:wrapNone/>
            <wp:docPr id="1" name="Рисунок 1" descr="C:\Users\Таня и Славик\Desktop\1920x1200_284296_[www.ArtFile.ru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1920x1200_284296_[www.ArtFile.ru]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7210" cy="7611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48.1pt;margin-top:126.25pt;width:435.7pt;height:91.65pt;z-index:251659264;mso-position-horizontal-relative:text;mso-position-vertical-relative:text">
            <v:textbox>
              <w:txbxContent>
                <w:p w:rsidR="00C45AA4" w:rsidRPr="00C45AA4" w:rsidRDefault="00C45AA4" w:rsidP="00C45AA4">
                  <w:pPr>
                    <w:jc w:val="center"/>
                    <w:rPr>
                      <w:rFonts w:ascii="AGCooperCyr" w:hAnsi="AGCooperCyr"/>
                      <w:color w:val="C0504D" w:themeColor="accent2"/>
                      <w:sz w:val="56"/>
                      <w:szCs w:val="56"/>
                    </w:rPr>
                  </w:pPr>
                  <w:r w:rsidRPr="00C45AA4">
                    <w:rPr>
                      <w:rFonts w:ascii="AGCooperCyr" w:hAnsi="AGCooperCyr"/>
                      <w:color w:val="C0504D" w:themeColor="accent2"/>
                      <w:sz w:val="56"/>
                      <w:szCs w:val="56"/>
                    </w:rPr>
                    <w:t>Дидактическая игра</w:t>
                  </w:r>
                </w:p>
                <w:p w:rsidR="00C45AA4" w:rsidRPr="00C45AA4" w:rsidRDefault="00C45AA4" w:rsidP="00C45AA4">
                  <w:pPr>
                    <w:jc w:val="center"/>
                    <w:rPr>
                      <w:rFonts w:ascii="AGCooperCyr" w:hAnsi="AGCooperCyr"/>
                      <w:color w:val="C0504D" w:themeColor="accent2"/>
                      <w:sz w:val="56"/>
                      <w:szCs w:val="56"/>
                    </w:rPr>
                  </w:pPr>
                  <w:r w:rsidRPr="00C45AA4">
                    <w:rPr>
                      <w:rFonts w:ascii="AGCooperCyr" w:hAnsi="AGCooperCyr"/>
                      <w:color w:val="C0504D" w:themeColor="accent2"/>
                      <w:sz w:val="56"/>
                      <w:szCs w:val="56"/>
                    </w:rPr>
                    <w:t>«ДЕНЕЖНЫЕ ПАЗЛЫ»</w:t>
                  </w:r>
                </w:p>
              </w:txbxContent>
            </v:textbox>
          </v:shape>
        </w:pict>
      </w:r>
    </w:p>
    <w:sectPr w:rsidR="00A26C35" w:rsidSect="00C45AA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GCooperCyr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45AA4"/>
    <w:rsid w:val="00494F22"/>
    <w:rsid w:val="00A26C35"/>
    <w:rsid w:val="00C45A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C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5A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5A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2</Characters>
  <Application>Microsoft Office Word</Application>
  <DocSecurity>0</DocSecurity>
  <Lines>1</Lines>
  <Paragraphs>1</Paragraphs>
  <ScaleCrop>false</ScaleCrop>
  <Company>SPecialiST RePack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2</cp:revision>
  <cp:lastPrinted>2022-05-12T06:08:00Z</cp:lastPrinted>
  <dcterms:created xsi:type="dcterms:W3CDTF">2022-05-12T06:00:00Z</dcterms:created>
  <dcterms:modified xsi:type="dcterms:W3CDTF">2022-05-12T06:09:00Z</dcterms:modified>
</cp:coreProperties>
</file>